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FB" w:rsidRPr="000056FB" w:rsidRDefault="000056FB" w:rsidP="000056FB">
      <w:pPr>
        <w:jc w:val="both"/>
      </w:pPr>
      <w:r w:rsidRPr="000056FB">
        <w:t>В Санкт-Петербурге прошла Всероссийская научно-практическая конференция, посвященная государственной кадастровой оценке</w:t>
      </w:r>
    </w:p>
    <w:p w:rsidR="000056FB" w:rsidRPr="000056FB" w:rsidRDefault="000056FB" w:rsidP="000056FB">
      <w:pPr>
        <w:jc w:val="both"/>
      </w:pPr>
      <w:r w:rsidRPr="000056FB">
        <w:t>14-16 ноября 2018 года при поддержке Правительства Ленинградской области и Правительства Санкт-Петербурга состоялась Всероссийская</w:t>
      </w:r>
      <w:r w:rsidRPr="000056FB">
        <w:br/>
        <w:t>научно-практическая конференция «Государственная кадастровая оценка в Российской Федерации 2018. Предварительные итоги». Организаторами мероприятия выступили ГБУ ЛО «</w:t>
      </w:r>
      <w:proofErr w:type="spellStart"/>
      <w:r w:rsidRPr="000056FB">
        <w:t>ЛенКадастр</w:t>
      </w:r>
      <w:proofErr w:type="spellEnd"/>
      <w:r w:rsidRPr="000056FB">
        <w:t>» и СПб ГБУ «КАДАСТРОВАЯ ОЦЕНКА».</w:t>
      </w:r>
    </w:p>
    <w:p w:rsidR="000056FB" w:rsidRPr="000056FB" w:rsidRDefault="000056FB" w:rsidP="000056FB">
      <w:pPr>
        <w:jc w:val="both"/>
      </w:pPr>
      <w:r w:rsidRPr="000056FB">
        <w:t>На Всероссийской научно-практической конференции присутствовало более 370 участников, включая представителей Министерства экономического развития Российской Федерации, Федеральной службы государственной регистрации, кадастра и картографии, Ленинградского областного комитета по управлению государственным имуществом, Комитета имущественных отношений Санкт-Петербурга, руководителей исполнительных органов государственной власти практически всех субъектов Российской Федерации, принимающих решение о проведении ГКО, бюджетных учреждений, уполномоченных на проведение государственной кадастровой оценки, из 71 субъекта Российской Федерации, представителей судебного и научного сообщества, средств массовой информации.</w:t>
      </w:r>
    </w:p>
    <w:p w:rsidR="000056FB" w:rsidRPr="000056FB" w:rsidRDefault="000056FB" w:rsidP="000056FB">
      <w:pPr>
        <w:jc w:val="both"/>
      </w:pPr>
      <w:r w:rsidRPr="000056FB">
        <w:t>Принимая во внимание статус участников конференции, открыл мероприятие Первый заместитель председателя Ленинградского областного комитета по управлению государственным имуществом Олег Евгеньевич Зинченко, выступивший с приветственным словом.</w:t>
      </w:r>
    </w:p>
    <w:p w:rsidR="000056FB" w:rsidRPr="000056FB" w:rsidRDefault="000056FB" w:rsidP="000056FB">
      <w:pPr>
        <w:jc w:val="both"/>
      </w:pPr>
      <w:r w:rsidRPr="000056FB">
        <w:t>В ходе пленарного заседания представители органов исполнительной власти, бюджетных учреждений, уполномоченных на проведение ГКО, органов местного самоуправления, научного сообщества выступили</w:t>
      </w:r>
      <w:r w:rsidRPr="000056FB">
        <w:br/>
        <w:t>с тематическими докладами, в которых затронули самые актуальные вопросы, связанные с государственной кадастровой оценкой.</w:t>
      </w:r>
    </w:p>
    <w:p w:rsidR="000056FB" w:rsidRPr="000056FB" w:rsidRDefault="000056FB" w:rsidP="000056FB">
      <w:pPr>
        <w:jc w:val="both"/>
      </w:pPr>
      <w:r w:rsidRPr="000056FB">
        <w:t>Во время конференции в рамках круглых столов прошли секционные заседания по следующим тематикам:</w:t>
      </w:r>
    </w:p>
    <w:p w:rsidR="000056FB" w:rsidRPr="000056FB" w:rsidRDefault="000056FB" w:rsidP="000056FB">
      <w:pPr>
        <w:jc w:val="both"/>
      </w:pPr>
      <w:r w:rsidRPr="000056FB">
        <w:t>- «Проблемные вопросы и пути их решения на этапах подготовки к ГКО</w:t>
      </w:r>
      <w:r w:rsidRPr="000056FB">
        <w:br/>
        <w:t>и проведения ГКО»;</w:t>
      </w:r>
    </w:p>
    <w:p w:rsidR="000056FB" w:rsidRPr="000056FB" w:rsidRDefault="000056FB" w:rsidP="000056FB">
      <w:pPr>
        <w:jc w:val="both"/>
      </w:pPr>
      <w:r w:rsidRPr="000056FB">
        <w:t>- «Практика определения кадастровой стоимости на примере</w:t>
      </w:r>
      <w:r w:rsidRPr="000056FB">
        <w:br/>
        <w:t>Санкт-Петербурга»;</w:t>
      </w:r>
    </w:p>
    <w:p w:rsidR="000056FB" w:rsidRPr="000056FB" w:rsidRDefault="000056FB" w:rsidP="000056FB">
      <w:pPr>
        <w:jc w:val="both"/>
      </w:pPr>
      <w:r w:rsidRPr="000056FB">
        <w:t>- «Вопросы в отношении требований и рекомендаций Методических указаний о ГКО»;</w:t>
      </w:r>
    </w:p>
    <w:p w:rsidR="000056FB" w:rsidRPr="000056FB" w:rsidRDefault="000056FB" w:rsidP="000056FB">
      <w:pPr>
        <w:jc w:val="both"/>
      </w:pPr>
      <w:r w:rsidRPr="000056FB">
        <w:t>- «Вопросы, связанные с подготовкой к ГКО».</w:t>
      </w:r>
    </w:p>
    <w:p w:rsidR="000056FB" w:rsidRPr="000056FB" w:rsidRDefault="000056FB" w:rsidP="000056FB">
      <w:pPr>
        <w:jc w:val="both"/>
      </w:pPr>
      <w:r w:rsidRPr="000056FB">
        <w:t>В работе конференции приняли участие все сотрудники</w:t>
      </w:r>
      <w:r w:rsidRPr="000056FB">
        <w:br/>
        <w:t>ГБУ ЛО «</w:t>
      </w:r>
      <w:proofErr w:type="spellStart"/>
      <w:r w:rsidRPr="000056FB">
        <w:t>ЛенКадастр</w:t>
      </w:r>
      <w:proofErr w:type="spellEnd"/>
      <w:r w:rsidRPr="000056FB">
        <w:t>», с тематическими докладами выступили: заместитель директора – начальник Управления ГКО Андрей Юрьевич Бойко, заместитель директора Павел Евгеньевич Шпрынов, а также руководители структурных подразделений ГБУ ЛО «</w:t>
      </w:r>
      <w:proofErr w:type="spellStart"/>
      <w:r w:rsidRPr="000056FB">
        <w:t>ЛенКадастр</w:t>
      </w:r>
      <w:proofErr w:type="spellEnd"/>
      <w:r w:rsidRPr="000056FB">
        <w:t>».</w:t>
      </w:r>
    </w:p>
    <w:p w:rsidR="000056FB" w:rsidRPr="000056FB" w:rsidRDefault="000056FB" w:rsidP="000056FB">
      <w:pPr>
        <w:jc w:val="both"/>
      </w:pPr>
      <w:r w:rsidRPr="000056FB">
        <w:t>Также от лица учредителя ГБУ ЛО «</w:t>
      </w:r>
      <w:proofErr w:type="spellStart"/>
      <w:r w:rsidRPr="000056FB">
        <w:t>ЛенКадастр</w:t>
      </w:r>
      <w:proofErr w:type="spellEnd"/>
      <w:r w:rsidRPr="000056FB">
        <w:t>» с докладом на тему «Финансовое обеспечение деятельности учреждения» выступила начальник отдела финансового контроля, учета и информационного обеспечения Ленинградского областного комитета по управлению государственным имуществом Нелли Викторовна Панова.</w:t>
      </w:r>
    </w:p>
    <w:p w:rsidR="000056FB" w:rsidRPr="000056FB" w:rsidRDefault="000056FB" w:rsidP="000056FB">
      <w:pPr>
        <w:jc w:val="both"/>
      </w:pPr>
      <w:r w:rsidRPr="000056FB">
        <w:t>По приглашению ГБУ ЛО «</w:t>
      </w:r>
      <w:proofErr w:type="spellStart"/>
      <w:r w:rsidRPr="000056FB">
        <w:t>ЛенКадастр</w:t>
      </w:r>
      <w:proofErr w:type="spellEnd"/>
      <w:r w:rsidRPr="000056FB">
        <w:t xml:space="preserve">» в рамках конференции выступили: Елена Александровна </w:t>
      </w:r>
      <w:proofErr w:type="spellStart"/>
      <w:r w:rsidRPr="000056FB">
        <w:t>Рулева</w:t>
      </w:r>
      <w:proofErr w:type="spellEnd"/>
      <w:r w:rsidRPr="000056FB">
        <w:t xml:space="preserve"> – уполномоченный по защите прав предпринимателей в Ленинградской области, с докладом «Взгляд на ГКО со стороны субъектов малого и среднего предпринимательства»;</w:t>
      </w:r>
    </w:p>
    <w:p w:rsidR="000056FB" w:rsidRPr="000056FB" w:rsidRDefault="000056FB" w:rsidP="000056FB">
      <w:pPr>
        <w:jc w:val="both"/>
      </w:pPr>
      <w:r w:rsidRPr="000056FB">
        <w:lastRenderedPageBreak/>
        <w:t xml:space="preserve">Сергей Анатольевич </w:t>
      </w:r>
      <w:proofErr w:type="spellStart"/>
      <w:r w:rsidRPr="000056FB">
        <w:t>Сазанский</w:t>
      </w:r>
      <w:proofErr w:type="spellEnd"/>
      <w:r w:rsidRPr="000056FB">
        <w:t xml:space="preserve"> – член общественного совета при Управлении развития садоводства и огородничества по Санкт-Петербургу, с докладом «Взгляд на ГКО со стороны садоводческих и огороднических некоммерческих объединений граждан»;</w:t>
      </w:r>
    </w:p>
    <w:p w:rsidR="000056FB" w:rsidRPr="000056FB" w:rsidRDefault="000056FB" w:rsidP="000056FB">
      <w:pPr>
        <w:jc w:val="both"/>
      </w:pPr>
      <w:r w:rsidRPr="000056FB">
        <w:t>Юрко Олег Владимирович – помощник главы администрации Ломоносовского муниципального района Ленинградской области, с докладом «Взгляд на ГКО со стороны органов местного самоуправления».</w:t>
      </w:r>
    </w:p>
    <w:p w:rsidR="000056FB" w:rsidRPr="000056FB" w:rsidRDefault="000056FB" w:rsidP="000056FB">
      <w:pPr>
        <w:jc w:val="both"/>
      </w:pPr>
      <w:r w:rsidRPr="000056FB">
        <w:t>Модератором конференции по приглашению ГБУ ЛО «</w:t>
      </w:r>
      <w:proofErr w:type="spellStart"/>
      <w:r w:rsidRPr="000056FB">
        <w:t>ЛенКадастр</w:t>
      </w:r>
      <w:proofErr w:type="spellEnd"/>
      <w:r w:rsidRPr="000056FB">
        <w:t xml:space="preserve">» выступил главный редактор журнала «Пригород», шеф-редактор «Недвижимость и Строительство Петербурга», обозреватель Эхо Москвы в Санкт-Петербурге Дмитрий Юрьевич </w:t>
      </w:r>
      <w:proofErr w:type="spellStart"/>
      <w:r w:rsidRPr="000056FB">
        <w:t>Синочкин</w:t>
      </w:r>
      <w:proofErr w:type="spellEnd"/>
      <w:r w:rsidRPr="000056FB">
        <w:t>.</w:t>
      </w:r>
    </w:p>
    <w:p w:rsidR="000056FB" w:rsidRPr="000056FB" w:rsidRDefault="000056FB" w:rsidP="000056FB">
      <w:pPr>
        <w:jc w:val="both"/>
      </w:pPr>
      <w:r w:rsidRPr="000056FB">
        <w:t>Во время мероприятия участники активно обсуждали проблемы, с которыми сталкиваются ГБУ в рамках подготовки и проведения государственной кадастровой оценки.</w:t>
      </w:r>
    </w:p>
    <w:p w:rsidR="000056FB" w:rsidRPr="000056FB" w:rsidRDefault="000056FB" w:rsidP="000056FB">
      <w:pPr>
        <w:jc w:val="both"/>
      </w:pPr>
      <w:r w:rsidRPr="000056FB">
        <w:t>Завершилось мероприятие пленарным заседанием, на котором была принята резолюция по итогам работы конференции, с учетом анализа проблемных вопросов в области государственной кадастровой оценки, поднятых субъектами Российской Федерации.</w:t>
      </w:r>
    </w:p>
    <w:p w:rsidR="000056FB" w:rsidRPr="000056FB" w:rsidRDefault="000056FB" w:rsidP="000056FB">
      <w:pPr>
        <w:jc w:val="both"/>
      </w:pPr>
      <w:r w:rsidRPr="000056FB">
        <w:t>Указанная резолюция будет размещена на официальном сайте</w:t>
      </w:r>
      <w:r w:rsidRPr="000056FB">
        <w:br/>
        <w:t>ГБУ ЛО «</w:t>
      </w:r>
      <w:proofErr w:type="spellStart"/>
      <w:r w:rsidRPr="000056FB">
        <w:t>ЛенКадастр</w:t>
      </w:r>
      <w:proofErr w:type="spellEnd"/>
      <w:r w:rsidRPr="000056FB">
        <w:t>», а также направлена для реализации всем участникам конференции.</w:t>
      </w:r>
    </w:p>
    <w:p w:rsidR="000056FB" w:rsidRDefault="000056FB" w:rsidP="000056FB">
      <w:pPr>
        <w:jc w:val="both"/>
      </w:pPr>
      <w:r w:rsidRPr="000056FB">
        <w:t>Все участники Всероссийской научно-практической конференции «Государственная кадастровая оценка в Российской Федерации 2018. Предварительные итоги» отметили высокий уровень организации</w:t>
      </w:r>
      <w:r>
        <w:t xml:space="preserve"> </w:t>
      </w:r>
      <w:r w:rsidRPr="000056FB">
        <w:t>и проведения данного мероприятия, а также актуальность поднятых вопросов.</w:t>
      </w:r>
    </w:p>
    <w:p w:rsidR="000056FB" w:rsidRPr="000056FB" w:rsidRDefault="000056FB" w:rsidP="000056FB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s://lenkadastr.ru/Files/image/img_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kadastr.ru/Files/image/img_96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EB9" w:rsidRPr="000056FB" w:rsidRDefault="00C11EB9" w:rsidP="000056FB">
      <w:pPr>
        <w:jc w:val="both"/>
      </w:pPr>
    </w:p>
    <w:sectPr w:rsidR="00C11EB9" w:rsidRPr="0000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FB"/>
    <w:rsid w:val="000056FB"/>
    <w:rsid w:val="00C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B69"/>
  <w15:chartTrackingRefBased/>
  <w15:docId w15:val="{901DD095-3312-4414-BB4B-8FC5929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Надежда Александровна</dc:creator>
  <cp:keywords/>
  <dc:description/>
  <cp:lastModifiedBy>Морозова Надежда Александровна</cp:lastModifiedBy>
  <cp:revision>1</cp:revision>
  <dcterms:created xsi:type="dcterms:W3CDTF">2021-01-20T12:31:00Z</dcterms:created>
  <dcterms:modified xsi:type="dcterms:W3CDTF">2021-01-20T12:32:00Z</dcterms:modified>
</cp:coreProperties>
</file>